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B0" w:rsidRDefault="00F864B0" w:rsidP="00F864B0">
      <w:pPr>
        <w:tabs>
          <w:tab w:val="left" w:pos="840"/>
          <w:tab w:val="left" w:pos="1510"/>
        </w:tabs>
        <w:spacing w:line="360" w:lineRule="exact"/>
        <w:jc w:val="left"/>
        <w:rPr>
          <w:rFonts w:ascii="宋体" w:hAnsi="宋体" w:cs="仿宋" w:hint="eastAsia"/>
          <w:bCs/>
          <w:snapToGrid w:val="0"/>
          <w:szCs w:val="21"/>
        </w:rPr>
      </w:pPr>
      <w:r>
        <w:rPr>
          <w:rFonts w:ascii="宋体" w:hAnsi="宋体" w:cs="仿宋" w:hint="eastAsia"/>
          <w:bCs/>
          <w:snapToGrid w:val="0"/>
          <w:szCs w:val="21"/>
        </w:rPr>
        <w:t>附件2</w:t>
      </w:r>
    </w:p>
    <w:p w:rsidR="00F864B0" w:rsidRDefault="00F864B0" w:rsidP="00F864B0">
      <w:pPr>
        <w:tabs>
          <w:tab w:val="left" w:pos="840"/>
          <w:tab w:val="left" w:pos="1510"/>
        </w:tabs>
        <w:spacing w:line="360" w:lineRule="exact"/>
        <w:jc w:val="center"/>
        <w:outlineLvl w:val="0"/>
        <w:rPr>
          <w:rFonts w:ascii="宋体" w:hAnsi="宋体" w:cs="仿宋" w:hint="eastAsia"/>
          <w:bCs/>
          <w:snapToGrid w:val="0"/>
          <w:szCs w:val="21"/>
        </w:rPr>
      </w:pPr>
      <w:r>
        <w:rPr>
          <w:rFonts w:ascii="宋体" w:hAnsi="宋体" w:cs="宋体" w:hint="eastAsia"/>
          <w:b/>
          <w:snapToGrid w:val="0"/>
          <w:szCs w:val="21"/>
        </w:rPr>
        <w:t>论文排版格式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黑体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一、文章格式要求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黑体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1.文章首页用中英文依次注明以下信息：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宋体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（1）文章标题：中文</w:t>
      </w:r>
      <w:r>
        <w:rPr>
          <w:rFonts w:ascii="宋体" w:hAnsi="宋体" w:cs="宋体" w:hint="eastAsia"/>
          <w:snapToGrid w:val="0"/>
          <w:szCs w:val="21"/>
        </w:rPr>
        <w:t>4号黑体加粗，英文5号Times New Roman。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黑体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（2）作者姓名：中文</w:t>
      </w:r>
      <w:r>
        <w:rPr>
          <w:rFonts w:ascii="宋体" w:hAnsi="宋体" w:cs="仿宋" w:hint="eastAsia"/>
          <w:snapToGrid w:val="0"/>
          <w:szCs w:val="21"/>
        </w:rPr>
        <w:t>5号宋体，</w:t>
      </w:r>
      <w:r>
        <w:rPr>
          <w:rFonts w:ascii="宋体" w:hAnsi="宋体" w:cs="宋体" w:hint="eastAsia"/>
          <w:snapToGrid w:val="0"/>
          <w:szCs w:val="21"/>
        </w:rPr>
        <w:t>英文5号Times New Roman。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黑体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（3）摘要：应包含目的、方法、结果、结论等要素，不可过于简单或重复标题中已有信息。中文</w:t>
      </w:r>
      <w:r>
        <w:rPr>
          <w:rFonts w:ascii="宋体" w:hAnsi="宋体" w:cs="仿宋" w:hint="eastAsia"/>
          <w:snapToGrid w:val="0"/>
          <w:szCs w:val="21"/>
        </w:rPr>
        <w:t>小5号宋体，“摘要”两字加粗；</w:t>
      </w:r>
      <w:r>
        <w:rPr>
          <w:rFonts w:ascii="宋体" w:hAnsi="宋体" w:cs="宋体" w:hint="eastAsia"/>
          <w:snapToGrid w:val="0"/>
          <w:szCs w:val="21"/>
        </w:rPr>
        <w:t>英文小5号Times New Roman，“Abstract”一词加粗。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黑体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（4）关键词：3～6个。中文小5号宋体，“关键词”三字加粗；</w:t>
      </w:r>
      <w:r>
        <w:rPr>
          <w:rFonts w:ascii="宋体" w:hAnsi="宋体" w:cs="宋体" w:hint="eastAsia"/>
          <w:snapToGrid w:val="0"/>
          <w:szCs w:val="21"/>
        </w:rPr>
        <w:t>英文5号Times New Roman，“key words”加粗。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黑体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2.在文章首页脚注处用中文注明作者简介，格式为“作者简介：姓名，工作单位，职称职务，学位，研究方向”。</w:t>
      </w:r>
      <w:r>
        <w:rPr>
          <w:rFonts w:ascii="宋体" w:hAnsi="宋体" w:cs="仿宋" w:hint="eastAsia"/>
          <w:snapToGrid w:val="0"/>
          <w:szCs w:val="21"/>
        </w:rPr>
        <w:t>小5号宋体。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3.文章如与作者所获得的基金项目或课题资助有关，请在首页脚注处注明，格式为“基金项目：项目名称（编号）”。</w:t>
      </w:r>
      <w:r>
        <w:rPr>
          <w:rFonts w:ascii="宋体" w:hAnsi="宋体" w:cs="仿宋" w:hint="eastAsia"/>
          <w:snapToGrid w:val="0"/>
          <w:szCs w:val="21"/>
        </w:rPr>
        <w:t>小5号宋体。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4.正文：</w:t>
      </w:r>
      <w:r>
        <w:rPr>
          <w:rFonts w:ascii="宋体" w:hAnsi="宋体" w:cs="仿宋" w:hint="eastAsia"/>
          <w:snapToGrid w:val="0"/>
          <w:szCs w:val="21"/>
        </w:rPr>
        <w:t>5号宋体。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5.</w:t>
      </w:r>
      <w:r>
        <w:rPr>
          <w:rFonts w:ascii="宋体" w:hAnsi="宋体" w:cs="黑体" w:hint="eastAsia"/>
          <w:snapToGrid w:val="0"/>
          <w:szCs w:val="21"/>
        </w:rPr>
        <w:t>文内标题：</w:t>
      </w:r>
      <w:r>
        <w:rPr>
          <w:rFonts w:ascii="宋体" w:hAnsi="宋体" w:cs="仿宋" w:hint="eastAsia"/>
          <w:snapToGrid w:val="0"/>
          <w:szCs w:val="21"/>
        </w:rPr>
        <w:t>小4号黑体、加粗、居中</w:t>
      </w:r>
    </w:p>
    <w:p w:rsidR="00F864B0" w:rsidRDefault="00F864B0" w:rsidP="00F864B0">
      <w:pPr>
        <w:spacing w:line="360" w:lineRule="exact"/>
        <w:ind w:firstLine="640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>6.全文图和表：</w:t>
      </w:r>
      <w:r>
        <w:rPr>
          <w:rFonts w:ascii="宋体" w:hAnsi="宋体" w:cs="仿宋" w:hint="eastAsia"/>
          <w:snapToGrid w:val="0"/>
          <w:szCs w:val="21"/>
        </w:rPr>
        <w:t>分别统一编号（即：图1、图2，表1、表2……），编号及图表名称置于图表上方，5号黑体。复杂的图请用绘图软件绘制生成单独的文件。</w:t>
      </w:r>
    </w:p>
    <w:p w:rsidR="00F864B0" w:rsidRDefault="00F864B0" w:rsidP="00F864B0">
      <w:pPr>
        <w:spacing w:line="360" w:lineRule="exact"/>
        <w:ind w:firstLine="640"/>
        <w:rPr>
          <w:rFonts w:ascii="宋体" w:hAnsi="宋体" w:cs="黑体" w:hint="eastAsia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7.</w:t>
      </w:r>
      <w:r>
        <w:rPr>
          <w:rFonts w:ascii="宋体" w:hAnsi="宋体" w:cs="黑体" w:hint="eastAsia"/>
          <w:snapToGrid w:val="0"/>
          <w:szCs w:val="21"/>
        </w:rPr>
        <w:t>行距：</w:t>
      </w:r>
      <w:r>
        <w:rPr>
          <w:rFonts w:ascii="宋体" w:hAnsi="宋体" w:cs="仿宋" w:hint="eastAsia"/>
          <w:snapToGrid w:val="0"/>
          <w:szCs w:val="21"/>
        </w:rPr>
        <w:t>全文单倍行距。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二、</w:t>
      </w:r>
      <w:r>
        <w:rPr>
          <w:rFonts w:ascii="宋体" w:hAnsi="宋体" w:cs="仿宋"/>
          <w:snapToGrid w:val="0"/>
          <w:szCs w:val="21"/>
        </w:rPr>
        <w:t>关于注释和参考文献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/>
          <w:snapToGrid w:val="0"/>
          <w:szCs w:val="21"/>
        </w:rPr>
        <w:t>1.注释和参考文献体例及标注位置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（1）</w:t>
      </w:r>
      <w:r>
        <w:rPr>
          <w:rFonts w:ascii="宋体" w:hAnsi="宋体" w:cs="仿宋"/>
          <w:snapToGrid w:val="0"/>
          <w:szCs w:val="21"/>
        </w:rPr>
        <w:t>文章中的注释说明性文字采用脚注的方式，即所有注释均列在当页脚注处。小5号宋体</w:t>
      </w:r>
      <w:r>
        <w:rPr>
          <w:rFonts w:ascii="宋体" w:hAnsi="宋体" w:cs="仿宋" w:hint="eastAsia"/>
          <w:snapToGrid w:val="0"/>
          <w:szCs w:val="21"/>
        </w:rPr>
        <w:t>。</w:t>
      </w:r>
      <w:r>
        <w:rPr>
          <w:rFonts w:ascii="宋体" w:hAnsi="宋体" w:cs="仿宋"/>
          <w:snapToGrid w:val="0"/>
          <w:szCs w:val="21"/>
        </w:rPr>
        <w:t>注释对象在正文中用上角标①②……标注，与脚注的序号相对应，每页单独排序。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（2）</w:t>
      </w:r>
      <w:r>
        <w:rPr>
          <w:rFonts w:ascii="宋体" w:hAnsi="宋体" w:cs="仿宋"/>
          <w:snapToGrid w:val="0"/>
          <w:szCs w:val="21"/>
        </w:rPr>
        <w:t>文章中引文的参考文献采用尾注的方式，即编制参考文献表集中著录在文后，按顺序编码，小5号宋体，“参考文献”四字加粗</w:t>
      </w:r>
      <w:r>
        <w:rPr>
          <w:rFonts w:ascii="宋体" w:hAnsi="宋体" w:cs="仿宋" w:hint="eastAsia"/>
          <w:snapToGrid w:val="0"/>
          <w:szCs w:val="21"/>
        </w:rPr>
        <w:t>。</w:t>
      </w:r>
      <w:r>
        <w:rPr>
          <w:rFonts w:ascii="宋体" w:hAnsi="宋体" w:cs="仿宋"/>
          <w:snapToGrid w:val="0"/>
          <w:szCs w:val="21"/>
        </w:rPr>
        <w:t>参考文献在正文中用上角标[1][2]……标注，与文后参考文献表中的序号相对应。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/>
          <w:snapToGrid w:val="0"/>
          <w:szCs w:val="21"/>
        </w:rPr>
        <w:t>2.参考文献著录格式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/>
          <w:snapToGrid w:val="0"/>
          <w:szCs w:val="21"/>
        </w:rPr>
        <w:t>参考文献著录格式参见《信息与文献参考文献著录规则》（GB/T 7714—2015）。举例如下：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（1）</w:t>
      </w:r>
      <w:r>
        <w:rPr>
          <w:rFonts w:ascii="宋体" w:hAnsi="宋体" w:cs="仿宋"/>
          <w:snapToGrid w:val="0"/>
          <w:szCs w:val="21"/>
        </w:rPr>
        <w:t>专著：</w:t>
      </w:r>
    </w:p>
    <w:p w:rsidR="00F864B0" w:rsidRDefault="00F864B0" w:rsidP="00F864B0">
      <w:pPr>
        <w:tabs>
          <w:tab w:val="left" w:pos="1080"/>
        </w:tabs>
        <w:spacing w:line="360" w:lineRule="exact"/>
        <w:ind w:leftChars="200" w:left="420"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/>
          <w:snapToGrid w:val="0"/>
          <w:szCs w:val="21"/>
        </w:rPr>
        <w:t>[1] 陈登原.国史旧闻：第1卷[M].北京：中华书局，2000：29.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（2）</w:t>
      </w:r>
      <w:r>
        <w:rPr>
          <w:rFonts w:ascii="宋体" w:hAnsi="宋体" w:cs="仿宋"/>
          <w:snapToGrid w:val="0"/>
          <w:szCs w:val="21"/>
        </w:rPr>
        <w:t>专著中的析出文献：</w:t>
      </w:r>
    </w:p>
    <w:p w:rsidR="00F864B0" w:rsidRDefault="00F864B0" w:rsidP="00F864B0">
      <w:pPr>
        <w:tabs>
          <w:tab w:val="left" w:pos="1080"/>
        </w:tabs>
        <w:spacing w:line="360" w:lineRule="exact"/>
        <w:ind w:leftChars="200" w:left="420"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/>
          <w:snapToGrid w:val="0"/>
          <w:szCs w:val="21"/>
        </w:rPr>
        <w:t>[1] 周易外传：卷5[M]// 王夫之，船山全书：第6册.长沙：岳麓书社，2011：1109.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（3）</w:t>
      </w:r>
      <w:r>
        <w:rPr>
          <w:rFonts w:ascii="宋体" w:hAnsi="宋体" w:cs="仿宋"/>
          <w:snapToGrid w:val="0"/>
          <w:szCs w:val="21"/>
        </w:rPr>
        <w:t>连续出版物：</w:t>
      </w:r>
    </w:p>
    <w:p w:rsidR="00F864B0" w:rsidRDefault="00F864B0" w:rsidP="00F864B0">
      <w:pPr>
        <w:tabs>
          <w:tab w:val="left" w:pos="1080"/>
        </w:tabs>
        <w:spacing w:line="360" w:lineRule="exact"/>
        <w:ind w:leftChars="200" w:left="420"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/>
          <w:snapToGrid w:val="0"/>
          <w:szCs w:val="21"/>
        </w:rPr>
        <w:t>[1] 中华医学会湖北分会.临床内科杂志[J].1984，1（1）-.武汉：中华医学会湖北分会，1984-.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lastRenderedPageBreak/>
        <w:t>（4）</w:t>
      </w:r>
      <w:r>
        <w:rPr>
          <w:rFonts w:ascii="宋体" w:hAnsi="宋体" w:cs="仿宋"/>
          <w:snapToGrid w:val="0"/>
          <w:szCs w:val="21"/>
        </w:rPr>
        <w:t>连续出版物中的析出文献：</w:t>
      </w:r>
    </w:p>
    <w:p w:rsidR="00F864B0" w:rsidRDefault="00F864B0" w:rsidP="00F864B0">
      <w:pPr>
        <w:tabs>
          <w:tab w:val="left" w:pos="1080"/>
        </w:tabs>
        <w:spacing w:line="360" w:lineRule="exact"/>
        <w:ind w:leftChars="200" w:left="420"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/>
          <w:snapToGrid w:val="0"/>
          <w:szCs w:val="21"/>
        </w:rPr>
        <w:t>[1] 袁训来，陈哲，肖云海，等.蓝田生物群：一个认识多细胞生物起源和早期演化的新窗口[J].科学通报，2012，55（34）：3219.</w:t>
      </w:r>
    </w:p>
    <w:p w:rsidR="00F864B0" w:rsidRDefault="00F864B0" w:rsidP="00F864B0">
      <w:pPr>
        <w:tabs>
          <w:tab w:val="left" w:pos="1080"/>
        </w:tabs>
        <w:spacing w:line="360" w:lineRule="exact"/>
        <w:ind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（5）</w:t>
      </w:r>
      <w:r>
        <w:rPr>
          <w:rFonts w:ascii="宋体" w:hAnsi="宋体" w:cs="仿宋"/>
          <w:snapToGrid w:val="0"/>
          <w:szCs w:val="21"/>
        </w:rPr>
        <w:t>电子资源：</w:t>
      </w:r>
    </w:p>
    <w:p w:rsidR="00F864B0" w:rsidRDefault="00F864B0" w:rsidP="00F864B0">
      <w:pPr>
        <w:tabs>
          <w:tab w:val="left" w:pos="1080"/>
        </w:tabs>
        <w:wordWrap w:val="0"/>
        <w:spacing w:line="360" w:lineRule="exact"/>
        <w:ind w:leftChars="200" w:left="420"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/>
          <w:snapToGrid w:val="0"/>
          <w:szCs w:val="21"/>
        </w:rPr>
        <w:t>[1] 中国互联网络信息中心.第29次中国互联网络发展现状统计报告[R/OL].（2012-01-16）[2013-03-26].http://www.cnnic.net.cn/hlwfzyj/hlwxzbg/201201/P020120709345264469680.pdf.</w:t>
      </w:r>
    </w:p>
    <w:p w:rsidR="00F864B0" w:rsidRDefault="00F864B0" w:rsidP="00F864B0">
      <w:pPr>
        <w:tabs>
          <w:tab w:val="left" w:pos="1080"/>
        </w:tabs>
        <w:wordWrap w:val="0"/>
        <w:spacing w:line="360" w:lineRule="exact"/>
        <w:ind w:firstLineChars="200" w:firstLine="420"/>
        <w:rPr>
          <w:rFonts w:ascii="宋体" w:hAnsi="宋体" w:cs="仿宋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（6）</w:t>
      </w:r>
      <w:r>
        <w:rPr>
          <w:rFonts w:ascii="宋体" w:hAnsi="宋体" w:cs="仿宋"/>
          <w:snapToGrid w:val="0"/>
          <w:szCs w:val="21"/>
        </w:rPr>
        <w:t>多次引用同一著者的同一文献时，在正文中标注首次引用的文献序号，并在序号的“[ ]”外著录引文页码。</w:t>
      </w:r>
    </w:p>
    <w:p w:rsidR="00F864B0" w:rsidRDefault="00F864B0" w:rsidP="00F864B0">
      <w:pPr>
        <w:tabs>
          <w:tab w:val="left" w:pos="1080"/>
        </w:tabs>
        <w:wordWrap w:val="0"/>
        <w:spacing w:line="360" w:lineRule="exact"/>
        <w:ind w:firstLineChars="200" w:firstLine="420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三、作者联系方式</w:t>
      </w:r>
    </w:p>
    <w:p w:rsidR="00F864B0" w:rsidRDefault="00F864B0" w:rsidP="00F864B0">
      <w:pPr>
        <w:tabs>
          <w:tab w:val="left" w:pos="1080"/>
        </w:tabs>
        <w:wordWrap w:val="0"/>
        <w:spacing w:line="360" w:lineRule="exact"/>
        <w:ind w:firstLineChars="200" w:firstLine="420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仿宋" w:hint="eastAsia"/>
          <w:snapToGrid w:val="0"/>
          <w:szCs w:val="21"/>
        </w:rPr>
        <w:t>文章末尾注明下列信息，以便后续联络：</w:t>
      </w:r>
    </w:p>
    <w:p w:rsidR="00F864B0" w:rsidRDefault="00F864B0" w:rsidP="00F864B0">
      <w:pPr>
        <w:tabs>
          <w:tab w:val="left" w:pos="1080"/>
        </w:tabs>
        <w:spacing w:line="360" w:lineRule="exact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 xml:space="preserve">      1.作者</w:t>
      </w:r>
      <w:r>
        <w:rPr>
          <w:rFonts w:ascii="宋体" w:hAnsi="宋体" w:cs="仿宋" w:hint="eastAsia"/>
          <w:snapToGrid w:val="0"/>
          <w:szCs w:val="21"/>
        </w:rPr>
        <w:t>姓名、</w:t>
      </w:r>
      <w:r>
        <w:rPr>
          <w:rFonts w:ascii="宋体" w:hAnsi="宋体" w:cs="黑体" w:hint="eastAsia"/>
          <w:snapToGrid w:val="0"/>
          <w:szCs w:val="21"/>
        </w:rPr>
        <w:t>所在单位、通讯地址</w:t>
      </w:r>
      <w:r>
        <w:rPr>
          <w:rFonts w:ascii="宋体" w:hAnsi="宋体" w:cs="仿宋" w:hint="eastAsia"/>
          <w:snapToGrid w:val="0"/>
          <w:szCs w:val="21"/>
        </w:rPr>
        <w:t>、邮政编码</w:t>
      </w:r>
      <w:r>
        <w:rPr>
          <w:rFonts w:ascii="宋体" w:hAnsi="宋体" w:cs="黑体" w:hint="eastAsia"/>
          <w:snapToGrid w:val="0"/>
          <w:szCs w:val="21"/>
        </w:rPr>
        <w:t>：</w:t>
      </w:r>
      <w:r>
        <w:rPr>
          <w:rFonts w:ascii="宋体" w:hAnsi="宋体" w:cs="仿宋" w:hint="eastAsia"/>
          <w:snapToGrid w:val="0"/>
          <w:szCs w:val="21"/>
        </w:rPr>
        <w:t>5号宋体</w:t>
      </w:r>
    </w:p>
    <w:p w:rsidR="00F864B0" w:rsidRDefault="00F864B0" w:rsidP="00F864B0">
      <w:pPr>
        <w:tabs>
          <w:tab w:val="left" w:pos="1080"/>
        </w:tabs>
        <w:spacing w:line="360" w:lineRule="exact"/>
        <w:rPr>
          <w:rFonts w:ascii="宋体" w:hAnsi="宋体" w:cs="仿宋" w:hint="eastAsia"/>
          <w:snapToGrid w:val="0"/>
          <w:szCs w:val="21"/>
        </w:rPr>
      </w:pPr>
      <w:r>
        <w:rPr>
          <w:rFonts w:ascii="宋体" w:hAnsi="宋体" w:cs="黑体" w:hint="eastAsia"/>
          <w:snapToGrid w:val="0"/>
          <w:szCs w:val="21"/>
        </w:rPr>
        <w:t xml:space="preserve">      2.作者联系电话、电子邮件地址：</w:t>
      </w:r>
      <w:r>
        <w:rPr>
          <w:rFonts w:ascii="宋体" w:hAnsi="宋体" w:cs="仿宋" w:hint="eastAsia"/>
          <w:snapToGrid w:val="0"/>
          <w:szCs w:val="21"/>
        </w:rPr>
        <w:t>5号Times New Roman</w:t>
      </w:r>
    </w:p>
    <w:p w:rsidR="00F864B0" w:rsidRDefault="00F864B0" w:rsidP="00F864B0">
      <w:pPr>
        <w:tabs>
          <w:tab w:val="left" w:pos="1080"/>
        </w:tabs>
        <w:spacing w:line="360" w:lineRule="exact"/>
        <w:rPr>
          <w:rFonts w:ascii="宋体" w:hAnsi="宋体" w:cs="仿宋" w:hint="eastAsia"/>
          <w:snapToGrid w:val="0"/>
          <w:szCs w:val="21"/>
        </w:rPr>
      </w:pPr>
    </w:p>
    <w:p w:rsidR="00EF4154" w:rsidRDefault="00F864B0" w:rsidP="00F864B0">
      <w:r>
        <w:rPr>
          <w:rFonts w:ascii="宋体" w:hAnsi="宋体" w:cs="仿宋" w:hint="eastAsia"/>
          <w:snapToGrid w:val="0"/>
          <w:szCs w:val="21"/>
        </w:rPr>
        <w:t>注：2021年9月10日前将参会论文全文（5000—10000字，排版格式详见附件2）的word版发送</w:t>
      </w:r>
      <w:hyperlink r:id="rId4" w:history="1">
        <w:r>
          <w:rPr>
            <w:rFonts w:ascii="宋体" w:hAnsi="宋体" w:cs="楷体" w:hint="eastAsia"/>
            <w:b/>
            <w:bCs/>
            <w:snapToGrid w:val="0"/>
            <w:szCs w:val="21"/>
          </w:rPr>
          <w:t>至会议专用邮箱</w:t>
        </w:r>
      </w:hyperlink>
      <w:r>
        <w:rPr>
          <w:rFonts w:ascii="宋体" w:hAnsi="宋体" w:cs="楷体" w:hint="eastAsia"/>
          <w:b/>
          <w:bCs/>
          <w:snapToGrid w:val="0"/>
          <w:szCs w:val="21"/>
        </w:rPr>
        <w:t>：shuxue2003@126.com</w:t>
      </w:r>
      <w:r>
        <w:rPr>
          <w:rFonts w:ascii="宋体" w:hAnsi="宋体" w:cs="仿宋" w:hint="eastAsia"/>
          <w:snapToGrid w:val="0"/>
          <w:szCs w:val="21"/>
        </w:rPr>
        <w:t>。邮件标题为“论文全文—2021年学术年会—姓名”，以收到回复确认为准。论文应未曾公开发表。</w:t>
      </w:r>
    </w:p>
    <w:sectPr w:rsidR="00EF4154" w:rsidSect="00EF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4B0"/>
    <w:rsid w:val="005A3E8D"/>
    <w:rsid w:val="00D06132"/>
    <w:rsid w:val="00E703F2"/>
    <w:rsid w:val="00EF4154"/>
    <w:rsid w:val="00F8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2238;&#25191;&#21457;&#33267;&#37038;&#31665;rzispcw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2021-05-19T01:21:00Z</dcterms:created>
  <dcterms:modified xsi:type="dcterms:W3CDTF">2021-05-19T01:22:00Z</dcterms:modified>
</cp:coreProperties>
</file>